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EC7" w:rsidRPr="00F63775" w:rsidRDefault="00351EC7" w:rsidP="00351EC7">
      <w:pPr>
        <w:pStyle w:val="Title"/>
        <w:rPr>
          <w:sz w:val="24"/>
          <w:szCs w:val="24"/>
        </w:rPr>
      </w:pPr>
      <w:r w:rsidRPr="00F63775">
        <w:rPr>
          <w:sz w:val="24"/>
          <w:szCs w:val="24"/>
        </w:rPr>
        <w:t xml:space="preserve">IN THE COURT OF COMMON PLEAS OF BUTLER COUNTY, PENNSYLVANIA </w:t>
      </w:r>
    </w:p>
    <w:p w:rsidR="00351EC7" w:rsidRPr="00F63775" w:rsidRDefault="00351EC7" w:rsidP="00351EC7">
      <w:pPr>
        <w:jc w:val="center"/>
        <w:rPr>
          <w:b/>
          <w:sz w:val="24"/>
          <w:szCs w:val="24"/>
        </w:rPr>
      </w:pPr>
      <w:r w:rsidRPr="00F63775">
        <w:rPr>
          <w:b/>
          <w:sz w:val="24"/>
          <w:szCs w:val="24"/>
        </w:rPr>
        <w:t>ORPHANS’ COURT DIVISION</w:t>
      </w:r>
    </w:p>
    <w:p w:rsidR="00351EC7" w:rsidRDefault="00351EC7" w:rsidP="00351EC7">
      <w:pPr>
        <w:rPr>
          <w:b/>
          <w:sz w:val="28"/>
          <w:szCs w:val="28"/>
        </w:rPr>
      </w:pPr>
    </w:p>
    <w:p w:rsidR="00351EC7" w:rsidRPr="00C54000" w:rsidRDefault="00351EC7" w:rsidP="00351EC7">
      <w:pPr>
        <w:rPr>
          <w:b/>
          <w:sz w:val="28"/>
          <w:szCs w:val="28"/>
        </w:rPr>
      </w:pPr>
      <w:r w:rsidRPr="002D25FC">
        <w:rPr>
          <w:b/>
          <w:sz w:val="28"/>
          <w:szCs w:val="28"/>
        </w:rPr>
        <w:t>IN RE:</w:t>
      </w:r>
      <w:r w:rsidRPr="00DF5E07">
        <w:rPr>
          <w:b/>
          <w:sz w:val="28"/>
          <w:szCs w:val="28"/>
        </w:rPr>
        <w:t xml:space="preserve"> </w:t>
      </w:r>
      <w:r>
        <w:rPr>
          <w:b/>
          <w:sz w:val="28"/>
          <w:szCs w:val="28"/>
        </w:rPr>
        <w:t>____________________</w:t>
      </w:r>
      <w:r w:rsidRPr="002D25FC">
        <w:rPr>
          <w:b/>
          <w:sz w:val="28"/>
          <w:szCs w:val="28"/>
        </w:rPr>
        <w:tab/>
      </w:r>
      <w:r>
        <w:rPr>
          <w:b/>
          <w:sz w:val="28"/>
          <w:szCs w:val="28"/>
        </w:rPr>
        <w:tab/>
      </w:r>
      <w:r>
        <w:rPr>
          <w:b/>
          <w:sz w:val="28"/>
          <w:szCs w:val="28"/>
        </w:rPr>
        <w:tab/>
      </w:r>
      <w:r w:rsidRPr="002D25FC">
        <w:rPr>
          <w:b/>
          <w:sz w:val="28"/>
          <w:szCs w:val="28"/>
        </w:rPr>
        <w:t>:</w:t>
      </w:r>
      <w:r>
        <w:rPr>
          <w:b/>
          <w:sz w:val="28"/>
          <w:szCs w:val="28"/>
        </w:rPr>
        <w:t xml:space="preserve"> </w:t>
      </w:r>
      <w:r>
        <w:rPr>
          <w:b/>
          <w:sz w:val="28"/>
        </w:rPr>
        <w:t>O.C. No. __________________</w:t>
      </w:r>
      <w:r w:rsidRPr="002D25FC">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rPr>
        <w:t xml:space="preserve">: </w:t>
      </w:r>
    </w:p>
    <w:p w:rsidR="00D64223" w:rsidRPr="005B730B" w:rsidRDefault="00351EC7" w:rsidP="00C41990">
      <w:pPr>
        <w:ind w:left="5040" w:firstLine="720"/>
        <w:rPr>
          <w:b/>
          <w:sz w:val="28"/>
        </w:rPr>
      </w:pPr>
      <w:r>
        <w:rPr>
          <w:b/>
          <w:sz w:val="28"/>
        </w:rPr>
        <w:t>:</w:t>
      </w:r>
      <w:r w:rsidRPr="002D25FC">
        <w:rPr>
          <w:b/>
          <w:sz w:val="28"/>
        </w:rPr>
        <w:tab/>
      </w:r>
    </w:p>
    <w:p w:rsidR="00351EC7" w:rsidRPr="007F3638" w:rsidRDefault="00351EC7" w:rsidP="00351EC7">
      <w:pPr>
        <w:jc w:val="center"/>
        <w:rPr>
          <w:b/>
          <w:bCs/>
          <w:i/>
          <w:iCs/>
          <w:sz w:val="40"/>
          <w:szCs w:val="40"/>
        </w:rPr>
      </w:pPr>
      <w:r w:rsidRPr="007F3638">
        <w:rPr>
          <w:b/>
          <w:bCs/>
          <w:i/>
          <w:iCs/>
          <w:sz w:val="40"/>
          <w:szCs w:val="40"/>
        </w:rPr>
        <w:t xml:space="preserve">Subpoena </w:t>
      </w:r>
      <w:proofErr w:type="spellStart"/>
      <w:r w:rsidRPr="007F3638">
        <w:rPr>
          <w:b/>
          <w:bCs/>
          <w:i/>
          <w:iCs/>
          <w:sz w:val="40"/>
          <w:szCs w:val="40"/>
        </w:rPr>
        <w:t>Duces</w:t>
      </w:r>
      <w:proofErr w:type="spellEnd"/>
      <w:r w:rsidRPr="007F3638">
        <w:rPr>
          <w:b/>
          <w:bCs/>
          <w:i/>
          <w:iCs/>
          <w:sz w:val="40"/>
          <w:szCs w:val="40"/>
        </w:rPr>
        <w:t xml:space="preserve"> </w:t>
      </w:r>
      <w:proofErr w:type="spellStart"/>
      <w:r w:rsidRPr="007F3638">
        <w:rPr>
          <w:b/>
          <w:bCs/>
          <w:i/>
          <w:iCs/>
          <w:sz w:val="40"/>
          <w:szCs w:val="40"/>
        </w:rPr>
        <w:t>Tecum</w:t>
      </w:r>
      <w:proofErr w:type="spellEnd"/>
    </w:p>
    <w:p w:rsidR="00351EC7" w:rsidRPr="007F3638" w:rsidRDefault="00351EC7" w:rsidP="00351EC7">
      <w:pPr>
        <w:jc w:val="center"/>
        <w:rPr>
          <w:b/>
          <w:sz w:val="24"/>
          <w:szCs w:val="24"/>
        </w:rPr>
      </w:pPr>
      <w:r w:rsidRPr="007F3638">
        <w:rPr>
          <w:b/>
          <w:sz w:val="24"/>
          <w:szCs w:val="24"/>
        </w:rPr>
        <w:t>(Appear and Bring Specified Documents, Records, or Things)</w:t>
      </w:r>
    </w:p>
    <w:p w:rsidR="00351EC7" w:rsidRDefault="00351EC7" w:rsidP="00351EC7">
      <w:pPr>
        <w:rPr>
          <w:b/>
          <w:sz w:val="32"/>
        </w:rPr>
      </w:pPr>
    </w:p>
    <w:p w:rsidR="00351EC7" w:rsidRDefault="00351EC7" w:rsidP="00351EC7">
      <w:pPr>
        <w:rPr>
          <w:b/>
          <w:sz w:val="24"/>
        </w:rPr>
      </w:pPr>
      <w:r>
        <w:rPr>
          <w:b/>
          <w:sz w:val="24"/>
        </w:rPr>
        <w:t>TO:</w:t>
      </w:r>
      <w:r>
        <w:rPr>
          <w:b/>
          <w:sz w:val="24"/>
        </w:rPr>
        <w:tab/>
        <w:t>____________________________________________</w:t>
      </w:r>
    </w:p>
    <w:p w:rsidR="00351EC7" w:rsidRDefault="00351EC7" w:rsidP="00351EC7">
      <w:pPr>
        <w:rPr>
          <w:b/>
          <w:sz w:val="24"/>
        </w:rPr>
      </w:pPr>
      <w:r>
        <w:rPr>
          <w:b/>
          <w:sz w:val="24"/>
        </w:rPr>
        <w:tab/>
        <w:t>____________________________________________</w:t>
      </w:r>
      <w:r>
        <w:rPr>
          <w:b/>
          <w:sz w:val="24"/>
        </w:rPr>
        <w:tab/>
        <w:t xml:space="preserve"> </w:t>
      </w:r>
      <w:r>
        <w:rPr>
          <w:b/>
          <w:sz w:val="24"/>
        </w:rPr>
        <w:tab/>
      </w:r>
    </w:p>
    <w:p w:rsidR="00351EC7" w:rsidRDefault="00351EC7" w:rsidP="00351EC7">
      <w:pPr>
        <w:rPr>
          <w:b/>
          <w:sz w:val="24"/>
        </w:rPr>
      </w:pPr>
      <w:r>
        <w:rPr>
          <w:b/>
          <w:sz w:val="24"/>
        </w:rPr>
        <w:tab/>
        <w:t>____________________________________________</w:t>
      </w:r>
    </w:p>
    <w:p w:rsidR="00351EC7" w:rsidRDefault="00351EC7" w:rsidP="00351EC7">
      <w:pPr>
        <w:rPr>
          <w:b/>
          <w:sz w:val="24"/>
        </w:rPr>
      </w:pPr>
      <w:r>
        <w:rPr>
          <w:b/>
          <w:sz w:val="24"/>
        </w:rPr>
        <w:tab/>
      </w:r>
      <w:r>
        <w:rPr>
          <w:b/>
          <w:sz w:val="32"/>
        </w:rPr>
        <w:tab/>
      </w:r>
      <w:r>
        <w:rPr>
          <w:b/>
          <w:sz w:val="24"/>
        </w:rPr>
        <w:tab/>
      </w:r>
    </w:p>
    <w:p w:rsidR="00351EC7" w:rsidRDefault="00351EC7" w:rsidP="00351EC7">
      <w:pPr>
        <w:rPr>
          <w:b/>
          <w:i/>
          <w:sz w:val="24"/>
        </w:rPr>
      </w:pPr>
      <w:r>
        <w:rPr>
          <w:b/>
          <w:i/>
          <w:sz w:val="24"/>
        </w:rPr>
        <w:t>YOU ARE ORDERED BY THE COURT TO:</w:t>
      </w:r>
    </w:p>
    <w:p w:rsidR="00351EC7" w:rsidRDefault="00351EC7" w:rsidP="00351EC7">
      <w:pPr>
        <w:rPr>
          <w:b/>
          <w:i/>
          <w:sz w:val="24"/>
        </w:rPr>
      </w:pPr>
    </w:p>
    <w:p w:rsidR="00351EC7" w:rsidRDefault="00351EC7" w:rsidP="00351EC7">
      <w:pPr>
        <w:spacing w:line="360" w:lineRule="auto"/>
        <w:jc w:val="both"/>
        <w:rPr>
          <w:sz w:val="24"/>
        </w:rPr>
      </w:pPr>
      <w:r>
        <w:rPr>
          <w:b/>
          <w:sz w:val="24"/>
        </w:rPr>
        <w:tab/>
      </w:r>
      <w:r>
        <w:rPr>
          <w:sz w:val="24"/>
        </w:rPr>
        <w:t xml:space="preserve">Come to a </w:t>
      </w:r>
      <w:r w:rsidRPr="001E25BC">
        <w:rPr>
          <w:b/>
          <w:sz w:val="24"/>
          <w:u w:val="single"/>
        </w:rPr>
        <w:t>_</w:t>
      </w:r>
      <w:r>
        <w:rPr>
          <w:b/>
          <w:sz w:val="24"/>
          <w:u w:val="single"/>
        </w:rPr>
        <w:t xml:space="preserve">                                                                     </w:t>
      </w:r>
      <w:r w:rsidRPr="00DD553D">
        <w:rPr>
          <w:b/>
          <w:sz w:val="24"/>
          <w:u w:val="single"/>
        </w:rPr>
        <w:t xml:space="preserve"> </w:t>
      </w:r>
      <w:r w:rsidRPr="005B730B">
        <w:rPr>
          <w:sz w:val="24"/>
        </w:rPr>
        <w:t xml:space="preserve">Hearing </w:t>
      </w:r>
      <w:r w:rsidRPr="00DD553D">
        <w:rPr>
          <w:sz w:val="24"/>
        </w:rPr>
        <w:t xml:space="preserve">to be held before </w:t>
      </w:r>
    </w:p>
    <w:p w:rsidR="00351EC7" w:rsidRDefault="00351EC7" w:rsidP="00351EC7">
      <w:pPr>
        <w:spacing w:line="360" w:lineRule="auto"/>
        <w:jc w:val="both"/>
        <w:rPr>
          <w:sz w:val="24"/>
        </w:rPr>
      </w:pPr>
      <w:r w:rsidRPr="005B730B">
        <w:rPr>
          <w:bCs/>
          <w:sz w:val="24"/>
        </w:rPr>
        <w:t>Judge</w:t>
      </w:r>
      <w:r>
        <w:rPr>
          <w:b/>
          <w:bCs/>
          <w:sz w:val="24"/>
          <w:u w:val="single"/>
        </w:rPr>
        <w:t xml:space="preserve">                   </w:t>
      </w:r>
      <w:r w:rsidRPr="00DD553D">
        <w:rPr>
          <w:b/>
          <w:bCs/>
          <w:sz w:val="24"/>
          <w:u w:val="single"/>
        </w:rPr>
        <w:t xml:space="preserve"> </w:t>
      </w:r>
      <w:r>
        <w:rPr>
          <w:b/>
          <w:bCs/>
          <w:sz w:val="24"/>
          <w:u w:val="single"/>
        </w:rPr>
        <w:t xml:space="preserve"> </w:t>
      </w:r>
      <w:r>
        <w:rPr>
          <w:b/>
          <w:bCs/>
          <w:sz w:val="24"/>
        </w:rPr>
        <w:t xml:space="preserve"> </w:t>
      </w:r>
      <w:r w:rsidRPr="00DD553D">
        <w:rPr>
          <w:sz w:val="24"/>
        </w:rPr>
        <w:t xml:space="preserve">in </w:t>
      </w:r>
      <w:r w:rsidRPr="005B730B">
        <w:rPr>
          <w:sz w:val="24"/>
        </w:rPr>
        <w:t>Courtroom No</w:t>
      </w:r>
      <w:r w:rsidRPr="00DD553D">
        <w:rPr>
          <w:b/>
          <w:sz w:val="24"/>
          <w:u w:val="single"/>
        </w:rPr>
        <w:t xml:space="preserve"> </w:t>
      </w:r>
      <w:r>
        <w:rPr>
          <w:b/>
          <w:sz w:val="24"/>
          <w:u w:val="single"/>
        </w:rPr>
        <w:t xml:space="preserve">   </w:t>
      </w:r>
      <w:r w:rsidRPr="00DD553D">
        <w:rPr>
          <w:b/>
          <w:sz w:val="24"/>
          <w:u w:val="single"/>
        </w:rPr>
        <w:t xml:space="preserve"> </w:t>
      </w:r>
      <w:r w:rsidRPr="00DD553D">
        <w:rPr>
          <w:sz w:val="24"/>
        </w:rPr>
        <w:t xml:space="preserve">, of the Butler County Courthouse/Government Center, </w:t>
      </w:r>
    </w:p>
    <w:p w:rsidR="00351EC7" w:rsidRPr="00AE4451" w:rsidRDefault="00351EC7" w:rsidP="00351EC7">
      <w:pPr>
        <w:spacing w:line="360" w:lineRule="auto"/>
        <w:jc w:val="both"/>
        <w:rPr>
          <w:sz w:val="24"/>
        </w:rPr>
      </w:pPr>
      <w:r w:rsidRPr="00DD553D">
        <w:rPr>
          <w:sz w:val="24"/>
        </w:rPr>
        <w:t>124 West Diamond Street, in the City of Butle</w:t>
      </w:r>
      <w:r>
        <w:rPr>
          <w:sz w:val="24"/>
        </w:rPr>
        <w:t xml:space="preserve">r, Butler County, Pennsylvania, </w:t>
      </w:r>
      <w:r w:rsidRPr="00DD553D">
        <w:rPr>
          <w:sz w:val="24"/>
        </w:rPr>
        <w:t>on:</w:t>
      </w:r>
      <w:r>
        <w:rPr>
          <w:sz w:val="24"/>
        </w:rPr>
        <w:t xml:space="preserve"> </w:t>
      </w:r>
      <w:r>
        <w:rPr>
          <w:sz w:val="24"/>
          <w:u w:val="single"/>
        </w:rPr>
        <w:t>________________</w:t>
      </w:r>
      <w:r>
        <w:rPr>
          <w:b/>
          <w:bCs/>
          <w:sz w:val="24"/>
          <w:u w:val="single"/>
        </w:rPr>
        <w:t xml:space="preserve">                                             </w:t>
      </w:r>
      <w:r>
        <w:rPr>
          <w:sz w:val="24"/>
        </w:rPr>
        <w:t xml:space="preserve">  </w:t>
      </w:r>
      <w:r>
        <w:rPr>
          <w:sz w:val="24"/>
          <w:u w:val="single"/>
        </w:rPr>
        <w:t xml:space="preserve"> </w:t>
      </w:r>
      <w:r w:rsidRPr="00DD553D">
        <w:rPr>
          <w:sz w:val="24"/>
        </w:rPr>
        <w:t xml:space="preserve">at </w:t>
      </w:r>
      <w:r>
        <w:rPr>
          <w:b/>
          <w:sz w:val="24"/>
          <w:u w:val="single"/>
        </w:rPr>
        <w:t xml:space="preserve">_        </w:t>
      </w:r>
      <w:r w:rsidRPr="00DD553D">
        <w:rPr>
          <w:b/>
          <w:sz w:val="24"/>
          <w:u w:val="single"/>
        </w:rPr>
        <w:t>_</w:t>
      </w:r>
      <w:r w:rsidRPr="00DD553D">
        <w:rPr>
          <w:sz w:val="24"/>
        </w:rPr>
        <w:t xml:space="preserve"> o’clock</w:t>
      </w:r>
      <w:r>
        <w:rPr>
          <w:b/>
          <w:sz w:val="24"/>
          <w:u w:val="single"/>
        </w:rPr>
        <w:t xml:space="preserve">   </w:t>
      </w:r>
      <w:r w:rsidRPr="00DD553D">
        <w:rPr>
          <w:b/>
          <w:sz w:val="24"/>
          <w:u w:val="single"/>
        </w:rPr>
        <w:t>M</w:t>
      </w:r>
      <w:r w:rsidRPr="00DD553D">
        <w:rPr>
          <w:b/>
          <w:sz w:val="24"/>
        </w:rPr>
        <w:t xml:space="preserve"> (</w:t>
      </w:r>
      <w:r>
        <w:rPr>
          <w:i/>
          <w:iCs/>
          <w:sz w:val="24"/>
        </w:rPr>
        <w:t>prevailing time</w:t>
      </w:r>
      <w:r>
        <w:rPr>
          <w:sz w:val="24"/>
        </w:rPr>
        <w:t>) to testify in the above-captioned matter and to remain until excused.</w:t>
      </w:r>
    </w:p>
    <w:p w:rsidR="00351EC7" w:rsidRDefault="00351EC7" w:rsidP="00351EC7">
      <w:pPr>
        <w:rPr>
          <w:b/>
          <w:sz w:val="24"/>
        </w:rPr>
      </w:pPr>
    </w:p>
    <w:p w:rsidR="00351EC7" w:rsidRDefault="00351EC7" w:rsidP="00351EC7">
      <w:pPr>
        <w:jc w:val="both"/>
        <w:rPr>
          <w:b/>
          <w:i/>
          <w:sz w:val="24"/>
        </w:rPr>
      </w:pPr>
      <w:r>
        <w:rPr>
          <w:b/>
          <w:i/>
          <w:sz w:val="24"/>
        </w:rPr>
        <w:t xml:space="preserve">AND BRING WITH YOU THE FOLLOWING:  </w:t>
      </w:r>
    </w:p>
    <w:p w:rsidR="00351EC7" w:rsidRDefault="00351EC7" w:rsidP="00351EC7">
      <w:pPr>
        <w:jc w:val="both"/>
        <w:rPr>
          <w:b/>
          <w:i/>
          <w:sz w:val="24"/>
        </w:rPr>
      </w:pPr>
    </w:p>
    <w:p w:rsidR="00351EC7" w:rsidRPr="005B730B" w:rsidRDefault="00351EC7" w:rsidP="00351EC7">
      <w:pPr>
        <w:pStyle w:val="BodyTextIndent"/>
        <w:ind w:left="0"/>
        <w:rPr>
          <w:u w:val="single"/>
        </w:rPr>
      </w:pPr>
      <w:r w:rsidRPr="005B730B">
        <w:rPr>
          <w:u w:val="single"/>
        </w:rPr>
        <w:t>:______________________________________________________________________________</w:t>
      </w:r>
    </w:p>
    <w:p w:rsidR="00351EC7" w:rsidRPr="005B730B" w:rsidRDefault="00351EC7" w:rsidP="00351EC7">
      <w:pPr>
        <w:pStyle w:val="BodyTextIndent"/>
        <w:ind w:left="0"/>
      </w:pPr>
    </w:p>
    <w:p w:rsidR="00351EC7" w:rsidRDefault="00351EC7" w:rsidP="00351EC7">
      <w:pPr>
        <w:ind w:firstLine="720"/>
        <w:jc w:val="both"/>
        <w:rPr>
          <w:b/>
          <w:sz w:val="10"/>
        </w:rPr>
      </w:pPr>
    </w:p>
    <w:p w:rsidR="00351EC7" w:rsidRDefault="00351EC7" w:rsidP="00351EC7">
      <w:pPr>
        <w:rPr>
          <w:sz w:val="10"/>
        </w:rPr>
      </w:pPr>
    </w:p>
    <w:p w:rsidR="00351EC7" w:rsidRDefault="00351EC7" w:rsidP="00351EC7">
      <w:pPr>
        <w:rPr>
          <w:b/>
        </w:rPr>
      </w:pPr>
      <w:r>
        <w:rPr>
          <w:b/>
        </w:rPr>
        <w:t>If you fail to attend or to produce the documents or things required by this subpoena, you may be subject to the sanctions authorized by Rule 234.5 of the PA Rules of Civil Procedure, including but not limited to costs, attorney fees, and imprisonment.</w:t>
      </w:r>
    </w:p>
    <w:p w:rsidR="00351EC7" w:rsidRDefault="00351EC7" w:rsidP="00351EC7">
      <w:pPr>
        <w:rPr>
          <w:b/>
          <w:sz w:val="22"/>
        </w:rPr>
      </w:pPr>
    </w:p>
    <w:p w:rsidR="00351EC7" w:rsidRDefault="00351EC7" w:rsidP="00351EC7">
      <w:pPr>
        <w:rPr>
          <w:sz w:val="24"/>
        </w:rPr>
      </w:pPr>
      <w:r>
        <w:rPr>
          <w:sz w:val="24"/>
        </w:rPr>
        <w:t>This subpoena was issued at the request of the following person:</w:t>
      </w:r>
    </w:p>
    <w:p w:rsidR="00351EC7" w:rsidRDefault="00351EC7" w:rsidP="00351EC7">
      <w:pPr>
        <w:rPr>
          <w:b/>
          <w:sz w:val="22"/>
        </w:rPr>
      </w:pPr>
    </w:p>
    <w:p w:rsidR="00351EC7" w:rsidRPr="00615E30" w:rsidRDefault="00351EC7" w:rsidP="00351EC7">
      <w:pPr>
        <w:numPr>
          <w:ilvl w:val="0"/>
          <w:numId w:val="1"/>
        </w:numPr>
        <w:rPr>
          <w:rFonts w:ascii="Calibri" w:hAnsi="Calibri" w:cs="Calibri"/>
          <w:color w:val="000000"/>
        </w:rPr>
      </w:pPr>
      <w:r>
        <w:rPr>
          <w:rFonts w:ascii="Calibri" w:hAnsi="Calibri" w:cs="Calibri"/>
          <w:b/>
          <w:bCs/>
          <w:color w:val="000000"/>
          <w:sz w:val="22"/>
          <w:szCs w:val="22"/>
        </w:rPr>
        <w:t>Attorney’s Name:</w:t>
      </w:r>
      <w:r w:rsidRPr="00615E30">
        <w:rPr>
          <w:rFonts w:ascii="Calibri" w:hAnsi="Calibri" w:cs="Calibri"/>
          <w:b/>
          <w:bCs/>
          <w:color w:val="000000"/>
          <w:sz w:val="22"/>
          <w:szCs w:val="22"/>
        </w:rPr>
        <w:t xml:space="preserve"> </w:t>
      </w:r>
    </w:p>
    <w:p w:rsidR="00351EC7" w:rsidRPr="00615E30" w:rsidRDefault="00351EC7" w:rsidP="00351EC7">
      <w:pPr>
        <w:numPr>
          <w:ilvl w:val="0"/>
          <w:numId w:val="1"/>
        </w:numPr>
        <w:rPr>
          <w:rFonts w:ascii="Calibri" w:hAnsi="Calibri" w:cs="Calibri"/>
          <w:color w:val="000000"/>
        </w:rPr>
      </w:pPr>
      <w:r>
        <w:rPr>
          <w:rFonts w:ascii="Calibri" w:hAnsi="Calibri" w:cs="Calibri"/>
          <w:b/>
          <w:bCs/>
          <w:color w:val="000000"/>
          <w:sz w:val="22"/>
          <w:szCs w:val="22"/>
        </w:rPr>
        <w:t>Identification Number:</w:t>
      </w:r>
    </w:p>
    <w:p w:rsidR="00351EC7" w:rsidRDefault="00351EC7" w:rsidP="00351EC7">
      <w:pPr>
        <w:numPr>
          <w:ilvl w:val="0"/>
          <w:numId w:val="1"/>
        </w:numPr>
        <w:rPr>
          <w:rFonts w:ascii="Calibri" w:hAnsi="Calibri" w:cs="Calibri"/>
          <w:b/>
          <w:bCs/>
          <w:color w:val="000000"/>
        </w:rPr>
      </w:pPr>
      <w:r>
        <w:rPr>
          <w:rFonts w:ascii="Calibri" w:hAnsi="Calibri" w:cs="Calibri"/>
          <w:b/>
          <w:bCs/>
          <w:color w:val="000000"/>
          <w:sz w:val="22"/>
          <w:szCs w:val="22"/>
        </w:rPr>
        <w:t xml:space="preserve">Telephone Number: </w:t>
      </w:r>
    </w:p>
    <w:p w:rsidR="00351EC7" w:rsidRPr="00615E30" w:rsidRDefault="00351EC7" w:rsidP="00351EC7">
      <w:pPr>
        <w:numPr>
          <w:ilvl w:val="0"/>
          <w:numId w:val="1"/>
        </w:numPr>
        <w:rPr>
          <w:rFonts w:ascii="Calibri" w:hAnsi="Calibri" w:cs="Calibri"/>
          <w:b/>
          <w:bCs/>
          <w:color w:val="000000"/>
        </w:rPr>
      </w:pPr>
      <w:r>
        <w:rPr>
          <w:rFonts w:ascii="Calibri" w:hAnsi="Calibri" w:cs="Calibri"/>
          <w:b/>
          <w:bCs/>
          <w:color w:val="000000"/>
          <w:sz w:val="22"/>
          <w:szCs w:val="22"/>
        </w:rPr>
        <w:t>Attorney For:</w:t>
      </w:r>
    </w:p>
    <w:p w:rsidR="00351EC7" w:rsidRDefault="00351EC7" w:rsidP="00351EC7">
      <w:pPr>
        <w:rPr>
          <w:b/>
          <w:sz w:val="18"/>
        </w:rPr>
      </w:pPr>
    </w:p>
    <w:p w:rsidR="00351EC7" w:rsidRDefault="00351EC7" w:rsidP="00351EC7">
      <w:pPr>
        <w:rPr>
          <w:b/>
          <w:sz w:val="18"/>
        </w:rPr>
      </w:pPr>
    </w:p>
    <w:p w:rsidR="00C41990" w:rsidRDefault="00C41990" w:rsidP="00C41990">
      <w:pPr>
        <w:tabs>
          <w:tab w:val="left" w:pos="9000"/>
        </w:tabs>
        <w:ind w:left="3600" w:firstLine="720"/>
        <w:rPr>
          <w:b/>
          <w:bCs/>
          <w:sz w:val="22"/>
        </w:rPr>
      </w:pPr>
      <w:r>
        <w:rPr>
          <w:b/>
          <w:bCs/>
          <w:sz w:val="22"/>
        </w:rPr>
        <w:t>BY THE COURT:</w:t>
      </w:r>
    </w:p>
    <w:p w:rsidR="00C41990" w:rsidRDefault="00C41990" w:rsidP="00C41990">
      <w:pPr>
        <w:tabs>
          <w:tab w:val="left" w:pos="9000"/>
        </w:tabs>
        <w:ind w:left="3600" w:firstLine="720"/>
        <w:rPr>
          <w:b/>
          <w:bCs/>
          <w:sz w:val="22"/>
        </w:rPr>
      </w:pPr>
    </w:p>
    <w:p w:rsidR="00C41990" w:rsidRDefault="00C41990" w:rsidP="00C41990">
      <w:pPr>
        <w:tabs>
          <w:tab w:val="left" w:pos="9000"/>
        </w:tabs>
        <w:ind w:left="3600" w:firstLine="720"/>
        <w:rPr>
          <w:b/>
          <w:bCs/>
          <w:sz w:val="22"/>
        </w:rPr>
      </w:pPr>
    </w:p>
    <w:p w:rsidR="00C41990" w:rsidRDefault="00C41990" w:rsidP="00C41990">
      <w:pPr>
        <w:rPr>
          <w:sz w:val="22"/>
        </w:rPr>
      </w:pPr>
      <w:r>
        <w:rPr>
          <w:sz w:val="22"/>
        </w:rPr>
        <w:t>DATE:</w:t>
      </w:r>
      <w:r>
        <w:rPr>
          <w:sz w:val="22"/>
        </w:rPr>
        <w:tab/>
        <w:t xml:space="preserve"> </w:t>
      </w:r>
      <w:r>
        <w:rPr>
          <w:sz w:val="22"/>
          <w:szCs w:val="22"/>
          <w:u w:val="single"/>
        </w:rPr>
        <w:t xml:space="preserve">                               _   </w:t>
      </w:r>
      <w:r>
        <w:rPr>
          <w:sz w:val="22"/>
        </w:rPr>
        <w:tab/>
      </w:r>
      <w:r>
        <w:rPr>
          <w:sz w:val="22"/>
        </w:rPr>
        <w:tab/>
        <w:t xml:space="preserve">                BY: _______________________</w:t>
      </w:r>
      <w:r>
        <w:rPr>
          <w:sz w:val="22"/>
          <w:u w:val="single"/>
        </w:rPr>
        <w:tab/>
      </w:r>
      <w:r>
        <w:rPr>
          <w:sz w:val="22"/>
        </w:rPr>
        <w:t>_____________</w:t>
      </w:r>
    </w:p>
    <w:p w:rsidR="00C41990" w:rsidRDefault="00C41990" w:rsidP="00C41990">
      <w:pPr>
        <w:rPr>
          <w:sz w:val="22"/>
        </w:rPr>
      </w:pPr>
      <w:r>
        <w:rPr>
          <w:sz w:val="22"/>
        </w:rPr>
        <w:tab/>
      </w:r>
      <w:r>
        <w:rPr>
          <w:sz w:val="22"/>
        </w:rPr>
        <w:tab/>
      </w:r>
      <w:r>
        <w:rPr>
          <w:sz w:val="22"/>
        </w:rPr>
        <w:tab/>
      </w:r>
      <w:r>
        <w:rPr>
          <w:sz w:val="22"/>
        </w:rPr>
        <w:tab/>
      </w:r>
      <w:r>
        <w:rPr>
          <w:sz w:val="22"/>
        </w:rPr>
        <w:tab/>
      </w:r>
      <w:r>
        <w:rPr>
          <w:sz w:val="22"/>
        </w:rPr>
        <w:tab/>
      </w:r>
      <w:r>
        <w:rPr>
          <w:sz w:val="22"/>
        </w:rPr>
        <w:tab/>
      </w:r>
    </w:p>
    <w:tbl>
      <w:tblPr>
        <w:tblW w:w="0" w:type="dxa"/>
        <w:tblInd w:w="444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4A0" w:firstRow="1" w:lastRow="0" w:firstColumn="1" w:lastColumn="0" w:noHBand="0" w:noVBand="1"/>
      </w:tblPr>
      <w:tblGrid>
        <w:gridCol w:w="5508"/>
      </w:tblGrid>
      <w:tr w:rsidR="00C41990" w:rsidTr="00C41990">
        <w:trPr>
          <w:trHeight w:val="1060"/>
        </w:trPr>
        <w:tc>
          <w:tcPr>
            <w:tcW w:w="5508" w:type="dxa"/>
            <w:tcBorders>
              <w:top w:val="single" w:sz="4" w:space="0" w:color="0000FF"/>
              <w:left w:val="single" w:sz="4" w:space="0" w:color="0000FF"/>
              <w:bottom w:val="single" w:sz="4" w:space="0" w:color="0000FF"/>
              <w:right w:val="single" w:sz="4" w:space="0" w:color="0000FF"/>
            </w:tcBorders>
          </w:tcPr>
          <w:p w:rsidR="00C41990" w:rsidRDefault="00C41990">
            <w:pPr>
              <w:spacing w:line="256" w:lineRule="auto"/>
              <w:jc w:val="center"/>
              <w:rPr>
                <w:rFonts w:ascii="Calisto MT" w:hAnsi="Calisto MT"/>
                <w:b/>
                <w:i/>
                <w:color w:val="000080"/>
                <w:sz w:val="16"/>
              </w:rPr>
            </w:pPr>
          </w:p>
          <w:p w:rsidR="00C41990" w:rsidRDefault="00C41990">
            <w:pPr>
              <w:spacing w:line="256" w:lineRule="auto"/>
              <w:jc w:val="center"/>
              <w:rPr>
                <w:rFonts w:ascii="Calisto MT" w:hAnsi="Calisto MT"/>
                <w:b/>
                <w:i/>
                <w:color w:val="000080"/>
                <w:sz w:val="32"/>
              </w:rPr>
            </w:pPr>
            <w:r>
              <w:rPr>
                <w:rFonts w:ascii="Calisto MT" w:hAnsi="Calisto MT"/>
                <w:b/>
                <w:i/>
                <w:color w:val="000080"/>
                <w:sz w:val="32"/>
              </w:rPr>
              <w:t>SARAH E. EDWARDS, M.A., J.D.</w:t>
            </w:r>
          </w:p>
          <w:p w:rsidR="00C41990" w:rsidRDefault="00C41990">
            <w:pPr>
              <w:spacing w:line="256" w:lineRule="auto"/>
              <w:jc w:val="center"/>
              <w:rPr>
                <w:b/>
              </w:rPr>
            </w:pPr>
            <w:r>
              <w:rPr>
                <w:b/>
                <w:color w:val="000080"/>
              </w:rPr>
              <w:t>Register of Wills &amp; Clerk of Orphans’ Court</w:t>
            </w:r>
          </w:p>
          <w:p w:rsidR="00C41990" w:rsidRDefault="00C41990">
            <w:pPr>
              <w:spacing w:line="256" w:lineRule="auto"/>
              <w:jc w:val="center"/>
              <w:rPr>
                <w:sz w:val="32"/>
              </w:rPr>
            </w:pPr>
            <w:r>
              <w:rPr>
                <w:b/>
                <w:color w:val="FF0000"/>
                <w:sz w:val="16"/>
              </w:rPr>
              <w:t>My Commission Exp</w:t>
            </w:r>
            <w:r w:rsidR="000E38CC">
              <w:rPr>
                <w:b/>
                <w:color w:val="FF0000"/>
                <w:sz w:val="16"/>
              </w:rPr>
              <w:t>ires First Monday, January, 2028</w:t>
            </w:r>
            <w:bookmarkStart w:id="0" w:name="_GoBack"/>
            <w:bookmarkEnd w:id="0"/>
            <w:r>
              <w:rPr>
                <w:b/>
                <w:color w:val="FF0000"/>
                <w:sz w:val="16"/>
              </w:rPr>
              <w:t>.</w:t>
            </w:r>
          </w:p>
        </w:tc>
      </w:tr>
    </w:tbl>
    <w:p w:rsidR="00351EC7" w:rsidRDefault="00351EC7" w:rsidP="00351EC7">
      <w:pPr>
        <w:tabs>
          <w:tab w:val="left" w:pos="1425"/>
        </w:tabs>
      </w:pPr>
    </w:p>
    <w:p w:rsidR="00351EC7" w:rsidRDefault="00351EC7" w:rsidP="00351EC7">
      <w:pPr>
        <w:tabs>
          <w:tab w:val="left" w:pos="1425"/>
        </w:tabs>
      </w:pPr>
    </w:p>
    <w:p w:rsidR="00351EC7" w:rsidRDefault="00351EC7" w:rsidP="00351EC7">
      <w:pPr>
        <w:jc w:val="center"/>
        <w:rPr>
          <w:b/>
          <w:sz w:val="24"/>
        </w:rPr>
      </w:pPr>
      <w:r>
        <w:rPr>
          <w:b/>
          <w:sz w:val="24"/>
        </w:rPr>
        <w:t xml:space="preserve">IN THE COURT OF COMMON PLEAS OF </w:t>
      </w:r>
      <w:smartTag w:uri="urn:schemas-microsoft-com:office:smarttags" w:element="place">
        <w:smartTag w:uri="urn:schemas-microsoft-com:office:smarttags" w:element="City">
          <w:r>
            <w:rPr>
              <w:b/>
              <w:sz w:val="24"/>
            </w:rPr>
            <w:t>BUTLER COUNTY</w:t>
          </w:r>
        </w:smartTag>
        <w:r>
          <w:rPr>
            <w:b/>
            <w:sz w:val="24"/>
          </w:rPr>
          <w:t xml:space="preserve">, </w:t>
        </w:r>
        <w:smartTag w:uri="urn:schemas-microsoft-com:office:smarttags" w:element="State">
          <w:r>
            <w:rPr>
              <w:b/>
              <w:sz w:val="24"/>
            </w:rPr>
            <w:t>PENNSYLVANIA</w:t>
          </w:r>
        </w:smartTag>
      </w:smartTag>
      <w:r>
        <w:rPr>
          <w:b/>
          <w:sz w:val="24"/>
        </w:rPr>
        <w:t xml:space="preserve"> </w:t>
      </w:r>
    </w:p>
    <w:p w:rsidR="00351EC7" w:rsidRDefault="00351EC7" w:rsidP="00351EC7">
      <w:pPr>
        <w:jc w:val="center"/>
        <w:rPr>
          <w:b/>
          <w:i/>
          <w:sz w:val="22"/>
        </w:rPr>
      </w:pPr>
      <w:r>
        <w:rPr>
          <w:b/>
          <w:i/>
          <w:sz w:val="22"/>
        </w:rPr>
        <w:t>ORPHANS’ COURT DIVISION</w:t>
      </w:r>
    </w:p>
    <w:p w:rsidR="00351EC7" w:rsidRDefault="00351EC7" w:rsidP="00351EC7">
      <w:pPr>
        <w:rPr>
          <w:b/>
        </w:rPr>
      </w:pPr>
    </w:p>
    <w:p w:rsidR="00351EC7" w:rsidRDefault="00351EC7" w:rsidP="00351EC7">
      <w:pPr>
        <w:rPr>
          <w:b/>
          <w:sz w:val="24"/>
        </w:rPr>
      </w:pPr>
      <w:r w:rsidRPr="0068074B">
        <w:rPr>
          <w:b/>
          <w:sz w:val="24"/>
        </w:rPr>
        <w:t>IN RE:</w:t>
      </w:r>
      <w:r w:rsidR="00515FEC">
        <w:rPr>
          <w:b/>
          <w:sz w:val="24"/>
        </w:rPr>
        <w:t xml:space="preserve"> </w:t>
      </w:r>
      <w:r>
        <w:rPr>
          <w:b/>
          <w:sz w:val="24"/>
        </w:rPr>
        <w:t>______________________________</w:t>
      </w:r>
      <w:r w:rsidRPr="0068074B">
        <w:rPr>
          <w:b/>
          <w:sz w:val="24"/>
        </w:rPr>
        <w:tab/>
        <w:t>:</w:t>
      </w:r>
      <w:r w:rsidRPr="0068074B">
        <w:rPr>
          <w:b/>
          <w:sz w:val="24"/>
        </w:rPr>
        <w:tab/>
      </w:r>
      <w:r w:rsidRPr="00C54000">
        <w:rPr>
          <w:b/>
          <w:sz w:val="24"/>
        </w:rPr>
        <w:t xml:space="preserve">O.C. NO. </w:t>
      </w:r>
      <w:r>
        <w:rPr>
          <w:b/>
          <w:sz w:val="24"/>
        </w:rPr>
        <w:t>______________________</w:t>
      </w:r>
      <w:r w:rsidRPr="00C54000">
        <w:rPr>
          <w:b/>
          <w:sz w:val="24"/>
        </w:rPr>
        <w:t xml:space="preserve"> </w:t>
      </w:r>
    </w:p>
    <w:p w:rsidR="00351EC7" w:rsidRPr="00C54000" w:rsidRDefault="00351EC7" w:rsidP="00351EC7">
      <w:pPr>
        <w:ind w:left="4320" w:firstLine="720"/>
        <w:rPr>
          <w:b/>
          <w:color w:val="0000FF"/>
          <w:sz w:val="24"/>
        </w:rPr>
      </w:pPr>
      <w:r w:rsidRPr="00C54000">
        <w:rPr>
          <w:b/>
          <w:color w:val="000080"/>
          <w:sz w:val="24"/>
        </w:rPr>
        <w:t>:</w:t>
      </w:r>
    </w:p>
    <w:p w:rsidR="00351EC7" w:rsidRPr="00C54000" w:rsidRDefault="00351EC7" w:rsidP="00351EC7">
      <w:pPr>
        <w:rPr>
          <w:b/>
          <w:sz w:val="24"/>
        </w:rPr>
      </w:pPr>
      <w:r w:rsidRPr="00C54000">
        <w:rPr>
          <w:b/>
          <w:sz w:val="24"/>
        </w:rPr>
        <w:tab/>
      </w:r>
      <w:r w:rsidRPr="00C54000">
        <w:rPr>
          <w:b/>
          <w:sz w:val="24"/>
        </w:rPr>
        <w:tab/>
      </w:r>
      <w:r w:rsidRPr="00C54000">
        <w:rPr>
          <w:b/>
          <w:sz w:val="24"/>
        </w:rPr>
        <w:tab/>
      </w:r>
      <w:r w:rsidRPr="00C54000">
        <w:rPr>
          <w:b/>
          <w:sz w:val="24"/>
        </w:rPr>
        <w:tab/>
      </w:r>
      <w:r w:rsidRPr="00C54000">
        <w:rPr>
          <w:b/>
          <w:sz w:val="24"/>
        </w:rPr>
        <w:tab/>
      </w:r>
      <w:r w:rsidRPr="00C54000">
        <w:rPr>
          <w:b/>
          <w:sz w:val="24"/>
        </w:rPr>
        <w:tab/>
      </w:r>
      <w:r w:rsidRPr="00C54000">
        <w:rPr>
          <w:b/>
          <w:sz w:val="24"/>
        </w:rPr>
        <w:tab/>
        <w:t>:</w:t>
      </w:r>
    </w:p>
    <w:p w:rsidR="00351EC7" w:rsidRDefault="00351EC7" w:rsidP="00351EC7">
      <w:pPr>
        <w:rPr>
          <w:b/>
          <w:sz w:val="28"/>
        </w:rPr>
      </w:pPr>
    </w:p>
    <w:p w:rsidR="00351EC7" w:rsidRDefault="00351EC7" w:rsidP="00351EC7">
      <w:pPr>
        <w:rPr>
          <w:b/>
          <w:sz w:val="32"/>
        </w:rPr>
      </w:pPr>
      <w:r>
        <w:rPr>
          <w:b/>
          <w:sz w:val="28"/>
        </w:rPr>
        <w:tab/>
      </w:r>
      <w:r>
        <w:rPr>
          <w:b/>
          <w:sz w:val="32"/>
        </w:rPr>
        <w:tab/>
      </w:r>
      <w:r>
        <w:rPr>
          <w:b/>
          <w:sz w:val="32"/>
        </w:rPr>
        <w:tab/>
      </w:r>
      <w:r>
        <w:rPr>
          <w:b/>
          <w:sz w:val="32"/>
        </w:rPr>
        <w:tab/>
      </w:r>
    </w:p>
    <w:p w:rsidR="00351EC7" w:rsidRPr="0068074B" w:rsidRDefault="00351EC7" w:rsidP="00351EC7">
      <w:pPr>
        <w:jc w:val="center"/>
        <w:rPr>
          <w:b/>
          <w:sz w:val="24"/>
        </w:rPr>
      </w:pPr>
      <w:r w:rsidRPr="0068074B">
        <w:rPr>
          <w:b/>
          <w:color w:val="0000FF"/>
          <w:sz w:val="40"/>
          <w:u w:val="single"/>
        </w:rPr>
        <w:t xml:space="preserve">    </w:t>
      </w:r>
    </w:p>
    <w:p w:rsidR="00351EC7" w:rsidRPr="0068074B" w:rsidRDefault="00351EC7" w:rsidP="00351EC7">
      <w:pPr>
        <w:jc w:val="center"/>
        <w:rPr>
          <w:b/>
          <w:sz w:val="24"/>
        </w:rPr>
      </w:pPr>
      <w:r w:rsidRPr="0068074B">
        <w:rPr>
          <w:b/>
          <w:sz w:val="24"/>
        </w:rPr>
        <w:t>RETURN OF SERVICE</w:t>
      </w:r>
    </w:p>
    <w:p w:rsidR="00351EC7" w:rsidRDefault="00351EC7" w:rsidP="00351EC7">
      <w:pPr>
        <w:jc w:val="center"/>
        <w:rPr>
          <w:b/>
        </w:rPr>
      </w:pPr>
    </w:p>
    <w:p w:rsidR="00351EC7" w:rsidRDefault="00351EC7" w:rsidP="00351EC7">
      <w:pPr>
        <w:jc w:val="center"/>
        <w:rPr>
          <w:b/>
        </w:rPr>
      </w:pPr>
    </w:p>
    <w:p w:rsidR="00351EC7" w:rsidRPr="0068074B" w:rsidRDefault="00351EC7" w:rsidP="00351EC7">
      <w:pPr>
        <w:rPr>
          <w:b/>
          <w:sz w:val="24"/>
        </w:rPr>
      </w:pPr>
      <w:r w:rsidRPr="0068074B">
        <w:rPr>
          <w:b/>
          <w:sz w:val="24"/>
        </w:rPr>
        <w:t xml:space="preserve">On the </w:t>
      </w:r>
      <w:r w:rsidRPr="0068074B">
        <w:rPr>
          <w:b/>
          <w:sz w:val="24"/>
          <w:u w:val="single"/>
        </w:rPr>
        <w:tab/>
      </w:r>
      <w:r w:rsidRPr="0068074B">
        <w:rPr>
          <w:b/>
          <w:sz w:val="24"/>
          <w:u w:val="single"/>
        </w:rPr>
        <w:tab/>
      </w:r>
      <w:r w:rsidRPr="0068074B">
        <w:rPr>
          <w:b/>
          <w:sz w:val="24"/>
        </w:rPr>
        <w:t xml:space="preserve"> day of </w:t>
      </w:r>
      <w:r w:rsidRPr="0068074B">
        <w:rPr>
          <w:b/>
          <w:sz w:val="24"/>
          <w:u w:val="single"/>
        </w:rPr>
        <w:tab/>
      </w:r>
      <w:r w:rsidRPr="0068074B">
        <w:rPr>
          <w:b/>
          <w:sz w:val="24"/>
          <w:u w:val="single"/>
        </w:rPr>
        <w:tab/>
      </w:r>
      <w:r w:rsidRPr="0068074B">
        <w:rPr>
          <w:b/>
          <w:sz w:val="24"/>
          <w:u w:val="single"/>
        </w:rPr>
        <w:tab/>
      </w:r>
      <w:r w:rsidRPr="0068074B">
        <w:rPr>
          <w:b/>
          <w:sz w:val="24"/>
        </w:rPr>
        <w:t>, I</w:t>
      </w:r>
      <w:proofErr w:type="gramStart"/>
      <w:r w:rsidRPr="0068074B">
        <w:rPr>
          <w:b/>
          <w:sz w:val="24"/>
        </w:rPr>
        <w:t xml:space="preserve">, </w:t>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t xml:space="preserve">           ,</w:t>
      </w:r>
      <w:proofErr w:type="gramEnd"/>
    </w:p>
    <w:p w:rsidR="00351EC7" w:rsidRPr="0068074B" w:rsidRDefault="00351EC7" w:rsidP="00351EC7">
      <w:pPr>
        <w:rPr>
          <w:b/>
          <w:sz w:val="24"/>
          <w:u w:val="single"/>
        </w:rPr>
      </w:pPr>
    </w:p>
    <w:p w:rsidR="00351EC7" w:rsidRPr="0068074B" w:rsidRDefault="00351EC7" w:rsidP="00351EC7">
      <w:pPr>
        <w:rPr>
          <w:b/>
          <w:sz w:val="24"/>
          <w:u w:val="single"/>
        </w:rPr>
      </w:pPr>
      <w:proofErr w:type="gramStart"/>
      <w:r w:rsidRPr="0068074B">
        <w:rPr>
          <w:b/>
          <w:sz w:val="24"/>
        </w:rPr>
        <w:t>served</w:t>
      </w:r>
      <w:proofErr w:type="gramEnd"/>
      <w:r w:rsidRPr="0068074B">
        <w:rPr>
          <w:b/>
          <w:sz w:val="24"/>
        </w:rPr>
        <w:t>,</w:t>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351EC7" w:rsidRPr="0068074B" w:rsidRDefault="00351EC7" w:rsidP="00351EC7">
      <w:pPr>
        <w:rPr>
          <w:b/>
          <w:sz w:val="24"/>
          <w:u w:val="single"/>
        </w:rPr>
      </w:pPr>
    </w:p>
    <w:p w:rsidR="00351EC7" w:rsidRPr="0068074B" w:rsidRDefault="00351EC7" w:rsidP="00351EC7">
      <w:pPr>
        <w:rPr>
          <w:b/>
          <w:sz w:val="24"/>
          <w:u w:val="single"/>
        </w:rPr>
      </w:pPr>
      <w:r w:rsidRPr="0068074B">
        <w:rPr>
          <w:b/>
          <w:sz w:val="24"/>
        </w:rPr>
        <w:t xml:space="preserve">With the foregoing Subpoena by </w:t>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351EC7" w:rsidRPr="0068074B" w:rsidRDefault="00351EC7" w:rsidP="00351EC7">
      <w:pPr>
        <w:rPr>
          <w:b/>
          <w:sz w:val="24"/>
          <w:u w:val="single"/>
        </w:rPr>
      </w:pPr>
    </w:p>
    <w:p w:rsidR="00351EC7" w:rsidRPr="0068074B" w:rsidRDefault="00351EC7" w:rsidP="00351EC7">
      <w:pPr>
        <w:rPr>
          <w:b/>
          <w:sz w:val="24"/>
          <w:u w:val="single"/>
        </w:rPr>
      </w:pP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351EC7" w:rsidRPr="0068074B" w:rsidRDefault="00351EC7" w:rsidP="00351EC7">
      <w:pPr>
        <w:rPr>
          <w:b/>
          <w:sz w:val="24"/>
          <w:u w:val="single"/>
        </w:rPr>
      </w:pPr>
    </w:p>
    <w:p w:rsidR="00351EC7" w:rsidRPr="0068074B" w:rsidRDefault="00351EC7" w:rsidP="00351EC7">
      <w:pPr>
        <w:rPr>
          <w:b/>
          <w:sz w:val="24"/>
          <w:u w:val="single"/>
        </w:rPr>
      </w:pP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351EC7" w:rsidRPr="0068074B" w:rsidRDefault="00351EC7" w:rsidP="00351EC7">
      <w:pPr>
        <w:rPr>
          <w:b/>
          <w:sz w:val="24"/>
          <w:u w:val="single"/>
        </w:rPr>
      </w:pPr>
    </w:p>
    <w:p w:rsidR="00351EC7" w:rsidRPr="0068074B" w:rsidRDefault="00351EC7" w:rsidP="00351EC7">
      <w:pPr>
        <w:rPr>
          <w:b/>
          <w:sz w:val="24"/>
          <w:u w:val="single"/>
        </w:rPr>
      </w:pPr>
    </w:p>
    <w:p w:rsidR="00351EC7" w:rsidRPr="0068074B" w:rsidRDefault="00351EC7" w:rsidP="00351EC7">
      <w:pPr>
        <w:rPr>
          <w:b/>
          <w:i/>
        </w:rPr>
      </w:pPr>
      <w:r w:rsidRPr="0068074B">
        <w:rPr>
          <w:b/>
          <w:sz w:val="24"/>
        </w:rPr>
        <w:tab/>
      </w:r>
      <w:r w:rsidRPr="0068074B">
        <w:rPr>
          <w:b/>
        </w:rPr>
        <w:t xml:space="preserve">I verify that the statements in this Return of Service are true and correct.  I understand that false statements herein are made subject to the penalties of 18 </w:t>
      </w:r>
      <w:proofErr w:type="spellStart"/>
      <w:r w:rsidRPr="0068074B">
        <w:rPr>
          <w:b/>
        </w:rPr>
        <w:t>Pa.C.S.A</w:t>
      </w:r>
      <w:proofErr w:type="spellEnd"/>
      <w:r w:rsidRPr="0068074B">
        <w:rPr>
          <w:b/>
        </w:rPr>
        <w:t xml:space="preserve">. </w:t>
      </w:r>
      <w:r w:rsidRPr="0068074B">
        <w:rPr>
          <w:b/>
          <w:i/>
        </w:rPr>
        <w:t>§</w:t>
      </w:r>
    </w:p>
    <w:p w:rsidR="00351EC7" w:rsidRPr="0068074B" w:rsidRDefault="00351EC7" w:rsidP="00351EC7">
      <w:pPr>
        <w:rPr>
          <w:b/>
        </w:rPr>
      </w:pPr>
      <w:r w:rsidRPr="0068074B">
        <w:rPr>
          <w:b/>
        </w:rPr>
        <w:t>4904 relating to unsworn falsification to authorities.</w:t>
      </w:r>
    </w:p>
    <w:p w:rsidR="00351EC7" w:rsidRPr="0068074B" w:rsidRDefault="00351EC7" w:rsidP="00351EC7">
      <w:pPr>
        <w:rPr>
          <w:b/>
          <w:sz w:val="24"/>
        </w:rPr>
      </w:pPr>
    </w:p>
    <w:p w:rsidR="00351EC7" w:rsidRPr="0068074B" w:rsidRDefault="00351EC7" w:rsidP="00351EC7">
      <w:pPr>
        <w:rPr>
          <w:b/>
          <w:sz w:val="24"/>
        </w:rPr>
      </w:pPr>
    </w:p>
    <w:p w:rsidR="00351EC7" w:rsidRPr="0068074B" w:rsidRDefault="00351EC7" w:rsidP="00351EC7">
      <w:pPr>
        <w:rPr>
          <w:b/>
          <w:sz w:val="24"/>
        </w:rPr>
      </w:pPr>
    </w:p>
    <w:p w:rsidR="00351EC7" w:rsidRPr="0068074B" w:rsidRDefault="00351EC7" w:rsidP="00351EC7">
      <w:pPr>
        <w:rPr>
          <w:b/>
          <w:sz w:val="24"/>
        </w:rPr>
      </w:pPr>
    </w:p>
    <w:p w:rsidR="00351EC7" w:rsidRPr="0068074B" w:rsidRDefault="00351EC7" w:rsidP="00351EC7">
      <w:pPr>
        <w:rPr>
          <w:b/>
          <w:sz w:val="24"/>
          <w:u w:val="single"/>
        </w:rPr>
      </w:pPr>
      <w:r w:rsidRPr="0068074B">
        <w:rPr>
          <w:b/>
          <w:sz w:val="24"/>
        </w:rPr>
        <w:t xml:space="preserve">Dated: </w:t>
      </w:r>
      <w:r w:rsidRPr="0068074B">
        <w:rPr>
          <w:b/>
          <w:sz w:val="24"/>
          <w:u w:val="single"/>
        </w:rPr>
        <w:tab/>
      </w:r>
      <w:r w:rsidRPr="0068074B">
        <w:rPr>
          <w:b/>
          <w:sz w:val="24"/>
          <w:u w:val="single"/>
        </w:rPr>
        <w:tab/>
      </w:r>
      <w:r w:rsidRPr="0068074B">
        <w:rPr>
          <w:b/>
          <w:sz w:val="24"/>
          <w:u w:val="single"/>
        </w:rPr>
        <w:tab/>
      </w:r>
      <w:r w:rsidRPr="0068074B">
        <w:rPr>
          <w:b/>
          <w:sz w:val="24"/>
        </w:rPr>
        <w:tab/>
      </w:r>
      <w:r w:rsidRPr="0068074B">
        <w:rPr>
          <w:b/>
          <w:sz w:val="24"/>
        </w:rPr>
        <w:tab/>
      </w:r>
      <w:r w:rsidRPr="0068074B">
        <w:rPr>
          <w:b/>
          <w:sz w:val="24"/>
        </w:rPr>
        <w:tab/>
        <w:t>BY:</w:t>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351EC7" w:rsidRPr="00B738E3" w:rsidRDefault="00351EC7" w:rsidP="00351EC7">
      <w:pPr>
        <w:tabs>
          <w:tab w:val="left" w:pos="1425"/>
        </w:tabs>
      </w:pPr>
    </w:p>
    <w:p w:rsidR="0029750D" w:rsidRDefault="000E38CC"/>
    <w:sectPr w:rsidR="0029750D" w:rsidSect="00FA5EBF">
      <w:pgSz w:w="12240" w:h="15840"/>
      <w:pgMar w:top="1440" w:right="1170" w:bottom="6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15CD7"/>
    <w:multiLevelType w:val="multilevel"/>
    <w:tmpl w:val="FE940F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C7"/>
    <w:rsid w:val="000E38CC"/>
    <w:rsid w:val="00351EC7"/>
    <w:rsid w:val="00372FA6"/>
    <w:rsid w:val="00515FEC"/>
    <w:rsid w:val="00C41990"/>
    <w:rsid w:val="00D64223"/>
    <w:rsid w:val="00F8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9B8E642"/>
  <w15:chartTrackingRefBased/>
  <w15:docId w15:val="{0FF123DD-D5F1-4913-AAC2-6D3ED280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E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1EC7"/>
    <w:pPr>
      <w:jc w:val="center"/>
    </w:pPr>
    <w:rPr>
      <w:b/>
    </w:rPr>
  </w:style>
  <w:style w:type="character" w:customStyle="1" w:styleId="TitleChar">
    <w:name w:val="Title Char"/>
    <w:basedOn w:val="DefaultParagraphFont"/>
    <w:link w:val="Title"/>
    <w:rsid w:val="00351EC7"/>
    <w:rPr>
      <w:rFonts w:ascii="Times New Roman" w:eastAsia="Times New Roman" w:hAnsi="Times New Roman" w:cs="Times New Roman"/>
      <w:b/>
      <w:sz w:val="20"/>
      <w:szCs w:val="20"/>
    </w:rPr>
  </w:style>
  <w:style w:type="paragraph" w:styleId="BodyTextIndent">
    <w:name w:val="Body Text Indent"/>
    <w:basedOn w:val="Normal"/>
    <w:link w:val="BodyTextIndentChar"/>
    <w:rsid w:val="00351EC7"/>
    <w:pPr>
      <w:ind w:left="720"/>
      <w:jc w:val="both"/>
    </w:pPr>
    <w:rPr>
      <w:b/>
      <w:sz w:val="24"/>
    </w:rPr>
  </w:style>
  <w:style w:type="character" w:customStyle="1" w:styleId="BodyTextIndentChar">
    <w:name w:val="Body Text Indent Char"/>
    <w:basedOn w:val="DefaultParagraphFont"/>
    <w:link w:val="BodyTextIndent"/>
    <w:rsid w:val="00351EC7"/>
    <w:rPr>
      <w:rFonts w:ascii="Times New Roman" w:eastAsia="Times New Roman" w:hAnsi="Times New Roman" w:cs="Times New Roman"/>
      <w:b/>
      <w:sz w:val="24"/>
      <w:szCs w:val="20"/>
    </w:rPr>
  </w:style>
  <w:style w:type="paragraph" w:styleId="NormalWeb">
    <w:name w:val="Normal (Web)"/>
    <w:basedOn w:val="Normal"/>
    <w:uiPriority w:val="99"/>
    <w:unhideWhenUsed/>
    <w:rsid w:val="00351EC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76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Butler</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 Kristen</dc:creator>
  <cp:keywords/>
  <dc:description/>
  <cp:lastModifiedBy>Wynn, Kristen</cp:lastModifiedBy>
  <cp:revision>6</cp:revision>
  <dcterms:created xsi:type="dcterms:W3CDTF">2023-05-24T13:15:00Z</dcterms:created>
  <dcterms:modified xsi:type="dcterms:W3CDTF">2023-12-28T17:31:00Z</dcterms:modified>
</cp:coreProperties>
</file>